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EABDE" w14:textId="77777777" w:rsidR="007F2D70" w:rsidRPr="007F2D70" w:rsidRDefault="007F2D70" w:rsidP="007F2D70">
      <w:pPr>
        <w:pStyle w:val="p1"/>
        <w:rPr>
          <w:rFonts w:ascii="Century Gothic" w:hAnsi="Century Gothic"/>
          <w:b/>
          <w:bCs/>
          <w:sz w:val="32"/>
          <w:szCs w:val="32"/>
        </w:rPr>
      </w:pPr>
      <w:r w:rsidRPr="007F2D70">
        <w:rPr>
          <w:rFonts w:ascii="Century Gothic" w:hAnsi="Century Gothic"/>
          <w:b/>
          <w:bCs/>
          <w:sz w:val="32"/>
          <w:szCs w:val="32"/>
        </w:rPr>
        <w:t>Terms of Reference for Leadership Roles</w:t>
      </w:r>
    </w:p>
    <w:p w14:paraId="60498E63" w14:textId="77777777" w:rsidR="007F2D70" w:rsidRPr="007F2D70" w:rsidRDefault="007F2D70" w:rsidP="007F2D70">
      <w:pPr>
        <w:pStyle w:val="p1"/>
        <w:spacing w:after="0"/>
        <w:rPr>
          <w:rFonts w:ascii="Century Gothic" w:hAnsi="Century Gothic"/>
          <w:b/>
          <w:bCs/>
        </w:rPr>
      </w:pPr>
      <w:r w:rsidRPr="007F2D70">
        <w:rPr>
          <w:rFonts w:ascii="Century Gothic" w:hAnsi="Century Gothic"/>
          <w:b/>
          <w:bCs/>
        </w:rPr>
        <w:t>1. Introduction</w:t>
      </w:r>
    </w:p>
    <w:p w14:paraId="00E86521" w14:textId="3B3F64DA" w:rsidR="007F2D70" w:rsidRPr="007F2D70" w:rsidRDefault="007F2D70" w:rsidP="007F2D70">
      <w:pPr>
        <w:pStyle w:val="p1"/>
        <w:spacing w:after="0"/>
        <w:rPr>
          <w:rFonts w:ascii="Century Gothic" w:hAnsi="Century Gothic"/>
        </w:rPr>
      </w:pPr>
      <w:r w:rsidRPr="007F2D70">
        <w:rPr>
          <w:rFonts w:ascii="Century Gothic" w:hAnsi="Century Gothic"/>
        </w:rPr>
        <w:t xml:space="preserve">The Carlo Acutis Youth Group operates to provide a safe, faith-based environment for children and young people to grow spiritually, socially, and emotionally. To ensure the effective running of the group, the following leadership roles and responsibilities are established. These Terms of Reference outline the duties of each role within the Junior and Senior Youth Groups. Each Youth Group has their own Leads and Leaders. </w:t>
      </w:r>
    </w:p>
    <w:p w14:paraId="6E7C4B72" w14:textId="77777777" w:rsidR="007F2D70" w:rsidRPr="007F2D70" w:rsidRDefault="007F2D70" w:rsidP="007F2D70">
      <w:pPr>
        <w:pStyle w:val="p1"/>
        <w:spacing w:after="0"/>
        <w:rPr>
          <w:rFonts w:ascii="Century Gothic" w:hAnsi="Century Gothic"/>
          <w:b/>
          <w:bCs/>
        </w:rPr>
      </w:pPr>
      <w:r w:rsidRPr="007F2D70">
        <w:rPr>
          <w:rFonts w:ascii="Century Gothic" w:hAnsi="Century Gothic"/>
          <w:b/>
          <w:bCs/>
        </w:rPr>
        <w:t>2. Overall Chair of the Carlo Acutis Youth Group</w:t>
      </w:r>
    </w:p>
    <w:p w14:paraId="316757EA" w14:textId="77777777" w:rsidR="007F2D70" w:rsidRPr="007F2D70" w:rsidRDefault="007F2D70" w:rsidP="007F2D70">
      <w:pPr>
        <w:pStyle w:val="p1"/>
        <w:spacing w:after="0"/>
        <w:rPr>
          <w:rFonts w:ascii="Century Gothic" w:hAnsi="Century Gothic"/>
        </w:rPr>
      </w:pPr>
      <w:r w:rsidRPr="007F2D70">
        <w:rPr>
          <w:rFonts w:ascii="Century Gothic" w:hAnsi="Century Gothic"/>
          <w:b/>
          <w:bCs/>
        </w:rPr>
        <w:t>Purpose</w:t>
      </w:r>
      <w:r w:rsidRPr="007F2D70">
        <w:rPr>
          <w:rFonts w:ascii="Century Gothic" w:hAnsi="Century Gothic"/>
        </w:rPr>
        <w:t>: To provide strategic oversight and ensure the smooth running of the Carlo Acutis Youth Group across both Junior and Senior groups.</w:t>
      </w:r>
    </w:p>
    <w:p w14:paraId="64A488D8" w14:textId="77777777" w:rsidR="007F2D70" w:rsidRPr="007F2D70" w:rsidRDefault="007F2D70" w:rsidP="007F2D70">
      <w:pPr>
        <w:pStyle w:val="p1"/>
        <w:spacing w:after="0"/>
        <w:rPr>
          <w:rFonts w:ascii="Century Gothic" w:hAnsi="Century Gothic"/>
        </w:rPr>
      </w:pPr>
      <w:r w:rsidRPr="007F2D70">
        <w:rPr>
          <w:rFonts w:ascii="Century Gothic" w:hAnsi="Century Gothic"/>
          <w:b/>
          <w:bCs/>
        </w:rPr>
        <w:t>Key Responsibilities</w:t>
      </w:r>
      <w:r w:rsidRPr="007F2D70">
        <w:rPr>
          <w:rFonts w:ascii="Century Gothic" w:hAnsi="Century Gothic"/>
        </w:rPr>
        <w:t>:</w:t>
      </w:r>
    </w:p>
    <w:p w14:paraId="1722A255" w14:textId="2B702E9D" w:rsidR="007F2D70" w:rsidRPr="007F2D70" w:rsidRDefault="007F2D70" w:rsidP="007F2D70">
      <w:pPr>
        <w:pStyle w:val="p1"/>
        <w:numPr>
          <w:ilvl w:val="0"/>
          <w:numId w:val="60"/>
        </w:numPr>
        <w:spacing w:after="0"/>
        <w:rPr>
          <w:rFonts w:ascii="Century Gothic" w:hAnsi="Century Gothic"/>
        </w:rPr>
      </w:pPr>
      <w:r w:rsidRPr="007F2D70">
        <w:rPr>
          <w:rFonts w:ascii="Century Gothic" w:hAnsi="Century Gothic"/>
        </w:rPr>
        <w:t>Oversee both Youth Group, ensuring alignment with safeguarding policies and Catholic values.</w:t>
      </w:r>
    </w:p>
    <w:p w14:paraId="26BA64E2" w14:textId="77777777" w:rsidR="007F2D70" w:rsidRPr="007F2D70" w:rsidRDefault="007F2D70" w:rsidP="007F2D70">
      <w:pPr>
        <w:pStyle w:val="p1"/>
        <w:numPr>
          <w:ilvl w:val="0"/>
          <w:numId w:val="60"/>
        </w:numPr>
        <w:spacing w:after="0"/>
        <w:rPr>
          <w:rFonts w:ascii="Century Gothic" w:hAnsi="Century Gothic"/>
        </w:rPr>
      </w:pPr>
      <w:r w:rsidRPr="007F2D70">
        <w:rPr>
          <w:rFonts w:ascii="Century Gothic" w:hAnsi="Century Gothic"/>
        </w:rPr>
        <w:t>Act as the primary point of contact with the Parish, Diocese, and external stakeholders.</w:t>
      </w:r>
    </w:p>
    <w:p w14:paraId="57BCE8F3" w14:textId="77777777" w:rsidR="007F2D70" w:rsidRPr="007F2D70" w:rsidRDefault="007F2D70" w:rsidP="007F2D70">
      <w:pPr>
        <w:pStyle w:val="p1"/>
        <w:numPr>
          <w:ilvl w:val="0"/>
          <w:numId w:val="60"/>
        </w:numPr>
        <w:spacing w:after="0"/>
        <w:rPr>
          <w:rFonts w:ascii="Century Gothic" w:hAnsi="Century Gothic"/>
        </w:rPr>
      </w:pPr>
      <w:r w:rsidRPr="007F2D70">
        <w:rPr>
          <w:rFonts w:ascii="Century Gothic" w:hAnsi="Century Gothic"/>
        </w:rPr>
        <w:t>Ensure the group’s mission, vision, and objectives are upheld.</w:t>
      </w:r>
    </w:p>
    <w:p w14:paraId="05418A9F" w14:textId="1771ADC7" w:rsidR="007F2D70" w:rsidRPr="007F2D70" w:rsidRDefault="007F2D70" w:rsidP="007F2D70">
      <w:pPr>
        <w:pStyle w:val="p1"/>
        <w:numPr>
          <w:ilvl w:val="0"/>
          <w:numId w:val="60"/>
        </w:numPr>
        <w:spacing w:after="0"/>
        <w:rPr>
          <w:rFonts w:ascii="Century Gothic" w:hAnsi="Century Gothic"/>
        </w:rPr>
      </w:pPr>
      <w:r w:rsidRPr="007F2D70">
        <w:rPr>
          <w:rFonts w:ascii="Century Gothic" w:hAnsi="Century Gothic"/>
        </w:rPr>
        <w:t xml:space="preserve">Provide leadership and direction to the </w:t>
      </w:r>
      <w:r>
        <w:rPr>
          <w:rFonts w:ascii="Century Gothic" w:hAnsi="Century Gothic"/>
        </w:rPr>
        <w:t>leaders</w:t>
      </w:r>
    </w:p>
    <w:p w14:paraId="3E6FAF28" w14:textId="77777777" w:rsidR="007F2D70" w:rsidRPr="007F2D70" w:rsidRDefault="007F2D70" w:rsidP="007F2D70">
      <w:pPr>
        <w:pStyle w:val="p1"/>
        <w:numPr>
          <w:ilvl w:val="0"/>
          <w:numId w:val="60"/>
        </w:numPr>
        <w:spacing w:after="0"/>
        <w:rPr>
          <w:rFonts w:ascii="Century Gothic" w:hAnsi="Century Gothic"/>
        </w:rPr>
      </w:pPr>
      <w:r w:rsidRPr="007F2D70">
        <w:rPr>
          <w:rFonts w:ascii="Century Gothic" w:hAnsi="Century Gothic"/>
        </w:rPr>
        <w:t xml:space="preserve">Support and supervise the Safeguarding </w:t>
      </w:r>
      <w:proofErr w:type="gramStart"/>
      <w:r w:rsidRPr="007F2D70">
        <w:rPr>
          <w:rFonts w:ascii="Century Gothic" w:hAnsi="Century Gothic"/>
        </w:rPr>
        <w:t>Lead</w:t>
      </w:r>
      <w:proofErr w:type="gramEnd"/>
      <w:r w:rsidRPr="007F2D70">
        <w:rPr>
          <w:rFonts w:ascii="Century Gothic" w:hAnsi="Century Gothic"/>
        </w:rPr>
        <w:t xml:space="preserve"> to ensure best practice in child protection.</w:t>
      </w:r>
    </w:p>
    <w:p w14:paraId="5D9F709D" w14:textId="77777777" w:rsidR="007F2D70" w:rsidRPr="007F2D70" w:rsidRDefault="007F2D70" w:rsidP="007F2D70">
      <w:pPr>
        <w:pStyle w:val="p1"/>
        <w:numPr>
          <w:ilvl w:val="0"/>
          <w:numId w:val="60"/>
        </w:numPr>
        <w:spacing w:after="0"/>
        <w:rPr>
          <w:rFonts w:ascii="Century Gothic" w:hAnsi="Century Gothic"/>
        </w:rPr>
      </w:pPr>
      <w:r w:rsidRPr="007F2D70">
        <w:rPr>
          <w:rFonts w:ascii="Century Gothic" w:hAnsi="Century Gothic"/>
        </w:rPr>
        <w:t>Lead on strategic planning, ensuring sustainability and growth.</w:t>
      </w:r>
    </w:p>
    <w:p w14:paraId="48B02421" w14:textId="658BFB6F" w:rsidR="007F2D70" w:rsidRPr="007F2D70" w:rsidRDefault="007F2D70" w:rsidP="007F2D70">
      <w:pPr>
        <w:pStyle w:val="p1"/>
        <w:numPr>
          <w:ilvl w:val="0"/>
          <w:numId w:val="60"/>
        </w:numPr>
        <w:spacing w:after="0"/>
        <w:rPr>
          <w:rFonts w:ascii="Century Gothic" w:hAnsi="Century Gothic"/>
        </w:rPr>
      </w:pPr>
      <w:r w:rsidRPr="007F2D70">
        <w:rPr>
          <w:rFonts w:ascii="Century Gothic" w:hAnsi="Century Gothic"/>
        </w:rPr>
        <w:t xml:space="preserve">Chair regular meetings with the leadership </w:t>
      </w:r>
      <w:r>
        <w:rPr>
          <w:rFonts w:ascii="Century Gothic" w:hAnsi="Century Gothic"/>
        </w:rPr>
        <w:t>t</w:t>
      </w:r>
      <w:r w:rsidRPr="007F2D70">
        <w:rPr>
          <w:rFonts w:ascii="Century Gothic" w:hAnsi="Century Gothic"/>
        </w:rPr>
        <w:t>eams.</w:t>
      </w:r>
    </w:p>
    <w:p w14:paraId="2866F1D0" w14:textId="50A0EB88" w:rsidR="007F2D70" w:rsidRPr="007F2D70" w:rsidRDefault="007F2D70" w:rsidP="007F2D70">
      <w:pPr>
        <w:pStyle w:val="p1"/>
        <w:spacing w:after="0"/>
        <w:rPr>
          <w:rFonts w:ascii="Century Gothic" w:hAnsi="Century Gothic"/>
          <w:b/>
          <w:bCs/>
        </w:rPr>
      </w:pPr>
      <w:r w:rsidRPr="007F2D70">
        <w:rPr>
          <w:rFonts w:ascii="Century Gothic" w:hAnsi="Century Gothic"/>
          <w:b/>
          <w:bCs/>
        </w:rPr>
        <w:br/>
        <w:t xml:space="preserve">3. </w:t>
      </w:r>
      <w:r>
        <w:rPr>
          <w:rFonts w:ascii="Century Gothic" w:hAnsi="Century Gothic"/>
          <w:b/>
          <w:bCs/>
        </w:rPr>
        <w:t>Senior Leaders</w:t>
      </w:r>
      <w:r w:rsidRPr="007F2D70">
        <w:rPr>
          <w:rFonts w:ascii="Century Gothic" w:hAnsi="Century Gothic"/>
          <w:b/>
          <w:bCs/>
        </w:rPr>
        <w:t xml:space="preserve"> Youth Groups</w:t>
      </w:r>
    </w:p>
    <w:p w14:paraId="10577AA7" w14:textId="77777777" w:rsidR="007F2D70" w:rsidRPr="007F2D70" w:rsidRDefault="007F2D70" w:rsidP="007F2D70">
      <w:pPr>
        <w:pStyle w:val="p1"/>
        <w:spacing w:after="0"/>
        <w:rPr>
          <w:rFonts w:ascii="Century Gothic" w:hAnsi="Century Gothic"/>
        </w:rPr>
      </w:pPr>
      <w:r w:rsidRPr="007F2D70">
        <w:rPr>
          <w:rFonts w:ascii="Century Gothic" w:hAnsi="Century Gothic"/>
          <w:b/>
          <w:bCs/>
        </w:rPr>
        <w:t>Purpose</w:t>
      </w:r>
      <w:r w:rsidRPr="007F2D70">
        <w:rPr>
          <w:rFonts w:ascii="Century Gothic" w:hAnsi="Century Gothic"/>
        </w:rPr>
        <w:t>: To lead their respective youth group, ensuring that activities are well-planned, safe, and engaging.</w:t>
      </w:r>
    </w:p>
    <w:p w14:paraId="07091417" w14:textId="77777777" w:rsidR="007F2D70" w:rsidRPr="007F2D70" w:rsidRDefault="007F2D70" w:rsidP="007F2D70">
      <w:pPr>
        <w:pStyle w:val="p1"/>
        <w:spacing w:after="0"/>
        <w:rPr>
          <w:rFonts w:ascii="Century Gothic" w:hAnsi="Century Gothic"/>
          <w:b/>
          <w:bCs/>
        </w:rPr>
      </w:pPr>
      <w:r w:rsidRPr="007F2D70">
        <w:rPr>
          <w:rFonts w:ascii="Century Gothic" w:hAnsi="Century Gothic"/>
          <w:b/>
          <w:bCs/>
        </w:rPr>
        <w:t>Key Responsibilities:</w:t>
      </w:r>
    </w:p>
    <w:p w14:paraId="02546B69" w14:textId="77777777" w:rsidR="007F2D70" w:rsidRPr="007F2D70" w:rsidRDefault="007F2D70" w:rsidP="007F2D70">
      <w:pPr>
        <w:pStyle w:val="p1"/>
        <w:numPr>
          <w:ilvl w:val="0"/>
          <w:numId w:val="61"/>
        </w:numPr>
        <w:spacing w:after="0"/>
        <w:rPr>
          <w:rFonts w:ascii="Century Gothic" w:hAnsi="Century Gothic"/>
        </w:rPr>
      </w:pPr>
      <w:r w:rsidRPr="007F2D70">
        <w:rPr>
          <w:rFonts w:ascii="Century Gothic" w:hAnsi="Century Gothic"/>
        </w:rPr>
        <w:t>Provide leadership and oversight for their youth group’s weekly sessions and events.</w:t>
      </w:r>
    </w:p>
    <w:p w14:paraId="7BA93F55" w14:textId="77777777" w:rsidR="007F2D70" w:rsidRPr="007F2D70" w:rsidRDefault="007F2D70" w:rsidP="007F2D70">
      <w:pPr>
        <w:pStyle w:val="p1"/>
        <w:numPr>
          <w:ilvl w:val="0"/>
          <w:numId w:val="61"/>
        </w:numPr>
        <w:spacing w:after="0"/>
        <w:rPr>
          <w:rFonts w:ascii="Century Gothic" w:hAnsi="Century Gothic"/>
        </w:rPr>
      </w:pPr>
      <w:r w:rsidRPr="007F2D70">
        <w:rPr>
          <w:rFonts w:ascii="Century Gothic" w:hAnsi="Century Gothic"/>
        </w:rPr>
        <w:t>Work with the overall Chair to ensure consistency in approach and compliance with safeguarding policies.</w:t>
      </w:r>
    </w:p>
    <w:p w14:paraId="26EF95D2" w14:textId="77777777" w:rsidR="007F2D70" w:rsidRPr="007F2D70" w:rsidRDefault="007F2D70" w:rsidP="007F2D70">
      <w:pPr>
        <w:pStyle w:val="p1"/>
        <w:numPr>
          <w:ilvl w:val="0"/>
          <w:numId w:val="61"/>
        </w:numPr>
        <w:spacing w:after="0"/>
        <w:rPr>
          <w:rFonts w:ascii="Century Gothic" w:hAnsi="Century Gothic"/>
        </w:rPr>
      </w:pPr>
      <w:r w:rsidRPr="007F2D70">
        <w:rPr>
          <w:rFonts w:ascii="Century Gothic" w:hAnsi="Century Gothic"/>
        </w:rPr>
        <w:t>Support, guide, and oversee the leaders and volunteers within their group.</w:t>
      </w:r>
    </w:p>
    <w:p w14:paraId="50535FF2" w14:textId="77777777" w:rsidR="007F2D70" w:rsidRPr="007F2D70" w:rsidRDefault="007F2D70" w:rsidP="007F2D70">
      <w:pPr>
        <w:pStyle w:val="p1"/>
        <w:numPr>
          <w:ilvl w:val="0"/>
          <w:numId w:val="61"/>
        </w:numPr>
        <w:spacing w:after="0"/>
        <w:rPr>
          <w:rFonts w:ascii="Century Gothic" w:hAnsi="Century Gothic"/>
        </w:rPr>
      </w:pPr>
      <w:r w:rsidRPr="007F2D70">
        <w:rPr>
          <w:rFonts w:ascii="Century Gothic" w:hAnsi="Century Gothic"/>
        </w:rPr>
        <w:lastRenderedPageBreak/>
        <w:t>Facilitate team meetings, ensuring clear communication between all team members.</w:t>
      </w:r>
    </w:p>
    <w:p w14:paraId="2994ABC5" w14:textId="77777777" w:rsidR="007F2D70" w:rsidRPr="007F2D70" w:rsidRDefault="007F2D70" w:rsidP="007F2D70">
      <w:pPr>
        <w:pStyle w:val="p1"/>
        <w:numPr>
          <w:ilvl w:val="0"/>
          <w:numId w:val="61"/>
        </w:numPr>
        <w:spacing w:after="0"/>
        <w:rPr>
          <w:rFonts w:ascii="Century Gothic" w:hAnsi="Century Gothic"/>
        </w:rPr>
      </w:pPr>
      <w:r w:rsidRPr="007F2D70">
        <w:rPr>
          <w:rFonts w:ascii="Century Gothic" w:hAnsi="Century Gothic"/>
        </w:rPr>
        <w:t>Liaise with the secretary, treasurer, and safeguarding lead to ensure smooth administration and accountability.</w:t>
      </w:r>
    </w:p>
    <w:p w14:paraId="478E6AC6" w14:textId="77777777" w:rsidR="007F2D70" w:rsidRPr="007F2D70" w:rsidRDefault="007F2D70" w:rsidP="007F2D70">
      <w:pPr>
        <w:pStyle w:val="p1"/>
        <w:numPr>
          <w:ilvl w:val="0"/>
          <w:numId w:val="61"/>
        </w:numPr>
        <w:spacing w:after="0"/>
        <w:rPr>
          <w:rFonts w:ascii="Century Gothic" w:hAnsi="Century Gothic"/>
        </w:rPr>
      </w:pPr>
      <w:r w:rsidRPr="007F2D70">
        <w:rPr>
          <w:rFonts w:ascii="Century Gothic" w:hAnsi="Century Gothic"/>
        </w:rPr>
        <w:t>Act as a point of contact for parents and young people, addressing any concerns.</w:t>
      </w:r>
    </w:p>
    <w:p w14:paraId="3390352D" w14:textId="3A2F0D21" w:rsidR="007F2D70" w:rsidRPr="007F2D70" w:rsidRDefault="007F2D70" w:rsidP="007F2D70">
      <w:pPr>
        <w:pStyle w:val="p1"/>
        <w:numPr>
          <w:ilvl w:val="0"/>
          <w:numId w:val="61"/>
        </w:numPr>
        <w:spacing w:after="0"/>
        <w:rPr>
          <w:rFonts w:ascii="Century Gothic" w:hAnsi="Century Gothic"/>
        </w:rPr>
      </w:pPr>
      <w:r w:rsidRPr="007F2D70">
        <w:rPr>
          <w:rFonts w:ascii="Century Gothic" w:hAnsi="Century Gothic"/>
        </w:rPr>
        <w:t>Represent their youth group at parish meetings or events as required</w:t>
      </w:r>
      <w:r>
        <w:rPr>
          <w:rFonts w:ascii="Century Gothic" w:hAnsi="Century Gothic"/>
        </w:rPr>
        <w:t>.</w:t>
      </w:r>
    </w:p>
    <w:p w14:paraId="3E54DE82" w14:textId="67B8F547" w:rsidR="007F2D70" w:rsidRPr="007F2D70" w:rsidRDefault="007F2D70" w:rsidP="007F2D70">
      <w:pPr>
        <w:pStyle w:val="p1"/>
        <w:spacing w:after="0"/>
        <w:rPr>
          <w:rFonts w:ascii="Century Gothic" w:hAnsi="Century Gothic"/>
          <w:b/>
          <w:bCs/>
        </w:rPr>
      </w:pPr>
      <w:r w:rsidRPr="007F2D70">
        <w:rPr>
          <w:rFonts w:ascii="Century Gothic" w:hAnsi="Century Gothic"/>
          <w:b/>
          <w:bCs/>
        </w:rPr>
        <w:br/>
        <w:t>4. Secretar</w:t>
      </w:r>
      <w:r>
        <w:rPr>
          <w:rFonts w:ascii="Century Gothic" w:hAnsi="Century Gothic"/>
          <w:b/>
          <w:bCs/>
        </w:rPr>
        <w:t>y</w:t>
      </w:r>
    </w:p>
    <w:p w14:paraId="58E8EEED" w14:textId="2F1179E1" w:rsidR="007F2D70" w:rsidRPr="007F2D70" w:rsidRDefault="007F2D70" w:rsidP="007F2D70">
      <w:pPr>
        <w:pStyle w:val="p1"/>
        <w:spacing w:after="0"/>
        <w:rPr>
          <w:rFonts w:ascii="Century Gothic" w:hAnsi="Century Gothic"/>
        </w:rPr>
      </w:pPr>
      <w:r w:rsidRPr="007F2D70">
        <w:rPr>
          <w:rFonts w:ascii="Century Gothic" w:hAnsi="Century Gothic"/>
          <w:b/>
          <w:bCs/>
        </w:rPr>
        <w:t>Purpose</w:t>
      </w:r>
      <w:r w:rsidRPr="007F2D70">
        <w:rPr>
          <w:rFonts w:ascii="Century Gothic" w:hAnsi="Century Gothic"/>
        </w:rPr>
        <w:t>: To handle all administrative and communication duties within the</w:t>
      </w:r>
      <w:r>
        <w:rPr>
          <w:rFonts w:ascii="Century Gothic" w:hAnsi="Century Gothic"/>
        </w:rPr>
        <w:t xml:space="preserve"> </w:t>
      </w:r>
      <w:r w:rsidRPr="007F2D70">
        <w:rPr>
          <w:rFonts w:ascii="Century Gothic" w:hAnsi="Century Gothic"/>
        </w:rPr>
        <w:t>youth group.</w:t>
      </w:r>
    </w:p>
    <w:p w14:paraId="7B22E1CC" w14:textId="77777777" w:rsidR="007F2D70" w:rsidRPr="007F2D70" w:rsidRDefault="007F2D70" w:rsidP="007F2D70">
      <w:pPr>
        <w:pStyle w:val="p1"/>
        <w:spacing w:after="0"/>
        <w:rPr>
          <w:rFonts w:ascii="Century Gothic" w:hAnsi="Century Gothic"/>
          <w:b/>
          <w:bCs/>
        </w:rPr>
      </w:pPr>
      <w:r w:rsidRPr="007F2D70">
        <w:rPr>
          <w:rFonts w:ascii="Century Gothic" w:hAnsi="Century Gothic"/>
          <w:b/>
          <w:bCs/>
        </w:rPr>
        <w:t>Key Responsibilities:</w:t>
      </w:r>
    </w:p>
    <w:p w14:paraId="043D37F0" w14:textId="77777777" w:rsidR="007F2D70" w:rsidRPr="007F2D70" w:rsidRDefault="007F2D70" w:rsidP="007F2D70">
      <w:pPr>
        <w:pStyle w:val="p1"/>
        <w:numPr>
          <w:ilvl w:val="0"/>
          <w:numId w:val="62"/>
        </w:numPr>
        <w:spacing w:after="0"/>
        <w:rPr>
          <w:rFonts w:ascii="Century Gothic" w:hAnsi="Century Gothic"/>
        </w:rPr>
      </w:pPr>
      <w:r w:rsidRPr="007F2D70">
        <w:rPr>
          <w:rFonts w:ascii="Century Gothic" w:hAnsi="Century Gothic"/>
        </w:rPr>
        <w:t>Maintain accurate records of meetings, activities, and attendance.</w:t>
      </w:r>
    </w:p>
    <w:p w14:paraId="3B97AA29" w14:textId="77777777" w:rsidR="007F2D70" w:rsidRPr="007F2D70" w:rsidRDefault="007F2D70" w:rsidP="007F2D70">
      <w:pPr>
        <w:pStyle w:val="p1"/>
        <w:numPr>
          <w:ilvl w:val="0"/>
          <w:numId w:val="62"/>
        </w:numPr>
        <w:spacing w:after="0"/>
        <w:rPr>
          <w:rFonts w:ascii="Century Gothic" w:hAnsi="Century Gothic"/>
        </w:rPr>
      </w:pPr>
      <w:r w:rsidRPr="007F2D70">
        <w:rPr>
          <w:rFonts w:ascii="Century Gothic" w:hAnsi="Century Gothic"/>
        </w:rPr>
        <w:t>Handle communications with parents, leaders, and external contacts.</w:t>
      </w:r>
    </w:p>
    <w:p w14:paraId="4467B4AC" w14:textId="77777777" w:rsidR="007F2D70" w:rsidRPr="007F2D70" w:rsidRDefault="007F2D70" w:rsidP="007F2D70">
      <w:pPr>
        <w:pStyle w:val="p1"/>
        <w:numPr>
          <w:ilvl w:val="0"/>
          <w:numId w:val="62"/>
        </w:numPr>
        <w:spacing w:after="0"/>
        <w:rPr>
          <w:rFonts w:ascii="Century Gothic" w:hAnsi="Century Gothic"/>
        </w:rPr>
      </w:pPr>
      <w:r w:rsidRPr="007F2D70">
        <w:rPr>
          <w:rFonts w:ascii="Century Gothic" w:hAnsi="Century Gothic"/>
        </w:rPr>
        <w:t>Assist with event organisation, ensuring logistics are managed effectively.</w:t>
      </w:r>
    </w:p>
    <w:p w14:paraId="598AF2CA" w14:textId="77777777" w:rsidR="007F2D70" w:rsidRPr="007F2D70" w:rsidRDefault="007F2D70" w:rsidP="007F2D70">
      <w:pPr>
        <w:pStyle w:val="p1"/>
        <w:numPr>
          <w:ilvl w:val="0"/>
          <w:numId w:val="62"/>
        </w:numPr>
        <w:spacing w:after="0"/>
        <w:rPr>
          <w:rFonts w:ascii="Century Gothic" w:hAnsi="Century Gothic"/>
        </w:rPr>
      </w:pPr>
      <w:r w:rsidRPr="007F2D70">
        <w:rPr>
          <w:rFonts w:ascii="Century Gothic" w:hAnsi="Century Gothic"/>
        </w:rPr>
        <w:t>Support the Chair and Safeguarding Lead in maintaining up-to-date records of volunteers and training.</w:t>
      </w:r>
    </w:p>
    <w:p w14:paraId="432C24F8" w14:textId="2B2CB3DD" w:rsidR="007F2D70" w:rsidRPr="007F2D70" w:rsidRDefault="007F2D70" w:rsidP="007F2D70">
      <w:pPr>
        <w:pStyle w:val="p1"/>
        <w:numPr>
          <w:ilvl w:val="0"/>
          <w:numId w:val="62"/>
        </w:numPr>
        <w:spacing w:after="0"/>
        <w:rPr>
          <w:rFonts w:ascii="Century Gothic" w:hAnsi="Century Gothic"/>
        </w:rPr>
      </w:pPr>
      <w:r w:rsidRPr="007F2D70">
        <w:rPr>
          <w:rFonts w:ascii="Century Gothic" w:hAnsi="Century Gothic"/>
        </w:rPr>
        <w:t>Ensure that consent forms and incident reports are recorded and</w:t>
      </w:r>
      <w:r>
        <w:rPr>
          <w:rFonts w:ascii="Century Gothic" w:hAnsi="Century Gothic"/>
        </w:rPr>
        <w:t xml:space="preserve"> </w:t>
      </w:r>
      <w:r w:rsidRPr="007F2D70">
        <w:rPr>
          <w:rFonts w:ascii="Century Gothic" w:hAnsi="Century Gothic"/>
        </w:rPr>
        <w:t>stored securely.</w:t>
      </w:r>
    </w:p>
    <w:p w14:paraId="52BC6EA0" w14:textId="65427FC2" w:rsidR="007F2D70" w:rsidRPr="007F2D70" w:rsidRDefault="007F2D70" w:rsidP="007F2D70">
      <w:pPr>
        <w:pStyle w:val="p1"/>
        <w:spacing w:after="0"/>
        <w:rPr>
          <w:rFonts w:ascii="Century Gothic" w:hAnsi="Century Gothic"/>
          <w:b/>
          <w:bCs/>
        </w:rPr>
      </w:pPr>
      <w:r w:rsidRPr="007F2D70">
        <w:rPr>
          <w:rFonts w:ascii="Century Gothic" w:hAnsi="Century Gothic"/>
          <w:b/>
          <w:bCs/>
        </w:rPr>
        <w:t>5. Treasurer</w:t>
      </w:r>
    </w:p>
    <w:p w14:paraId="21ECD9C7" w14:textId="77777777" w:rsidR="007F2D70" w:rsidRPr="007F2D70" w:rsidRDefault="007F2D70" w:rsidP="007F2D70">
      <w:pPr>
        <w:pStyle w:val="p1"/>
        <w:spacing w:after="0"/>
        <w:rPr>
          <w:rFonts w:ascii="Century Gothic" w:hAnsi="Century Gothic"/>
        </w:rPr>
      </w:pPr>
      <w:r w:rsidRPr="007F2D70">
        <w:rPr>
          <w:rFonts w:ascii="Century Gothic" w:hAnsi="Century Gothic"/>
          <w:b/>
          <w:bCs/>
        </w:rPr>
        <w:t>Purpose</w:t>
      </w:r>
      <w:r w:rsidRPr="007F2D70">
        <w:rPr>
          <w:rFonts w:ascii="Century Gothic" w:hAnsi="Century Gothic"/>
        </w:rPr>
        <w:t>: To manage the financial affairs of the youth group and ensure funds are allocated responsibly.</w:t>
      </w:r>
    </w:p>
    <w:p w14:paraId="166B5F1E" w14:textId="77777777" w:rsidR="007F2D70" w:rsidRPr="007F2D70" w:rsidRDefault="007F2D70" w:rsidP="007F2D70">
      <w:pPr>
        <w:pStyle w:val="p1"/>
        <w:spacing w:after="0"/>
        <w:rPr>
          <w:rFonts w:ascii="Century Gothic" w:hAnsi="Century Gothic"/>
          <w:b/>
          <w:bCs/>
        </w:rPr>
      </w:pPr>
      <w:r w:rsidRPr="007F2D70">
        <w:rPr>
          <w:rFonts w:ascii="Century Gothic" w:hAnsi="Century Gothic"/>
          <w:b/>
          <w:bCs/>
        </w:rPr>
        <w:t>Key Responsibilities:</w:t>
      </w:r>
    </w:p>
    <w:p w14:paraId="302CC1BD" w14:textId="77777777" w:rsidR="007F2D70" w:rsidRPr="007F2D70" w:rsidRDefault="007F2D70" w:rsidP="007F2D70">
      <w:pPr>
        <w:pStyle w:val="p1"/>
        <w:numPr>
          <w:ilvl w:val="0"/>
          <w:numId w:val="63"/>
        </w:numPr>
        <w:spacing w:after="0"/>
        <w:rPr>
          <w:rFonts w:ascii="Century Gothic" w:hAnsi="Century Gothic"/>
        </w:rPr>
      </w:pPr>
      <w:r w:rsidRPr="007F2D70">
        <w:rPr>
          <w:rFonts w:ascii="Century Gothic" w:hAnsi="Century Gothic"/>
        </w:rPr>
        <w:t>Maintain accurate financial records and budgets for the youth group.</w:t>
      </w:r>
    </w:p>
    <w:p w14:paraId="40114035" w14:textId="77777777" w:rsidR="007F2D70" w:rsidRPr="007F2D70" w:rsidRDefault="007F2D70" w:rsidP="007F2D70">
      <w:pPr>
        <w:pStyle w:val="p1"/>
        <w:numPr>
          <w:ilvl w:val="0"/>
          <w:numId w:val="63"/>
        </w:numPr>
        <w:spacing w:after="0"/>
        <w:rPr>
          <w:rFonts w:ascii="Century Gothic" w:hAnsi="Century Gothic"/>
        </w:rPr>
      </w:pPr>
      <w:r w:rsidRPr="007F2D70">
        <w:rPr>
          <w:rFonts w:ascii="Century Gothic" w:hAnsi="Century Gothic"/>
        </w:rPr>
        <w:t>Ensure all funds are managed transparently and reported to the group and parish where necessary.</w:t>
      </w:r>
    </w:p>
    <w:p w14:paraId="70D91535" w14:textId="77777777" w:rsidR="007F2D70" w:rsidRPr="007F2D70" w:rsidRDefault="007F2D70" w:rsidP="007F2D70">
      <w:pPr>
        <w:pStyle w:val="p1"/>
        <w:numPr>
          <w:ilvl w:val="0"/>
          <w:numId w:val="63"/>
        </w:numPr>
        <w:spacing w:after="0"/>
        <w:rPr>
          <w:rFonts w:ascii="Century Gothic" w:hAnsi="Century Gothic"/>
        </w:rPr>
      </w:pPr>
      <w:r w:rsidRPr="007F2D70">
        <w:rPr>
          <w:rFonts w:ascii="Century Gothic" w:hAnsi="Century Gothic"/>
        </w:rPr>
        <w:t>Oversee fundraising efforts and manage event finances.</w:t>
      </w:r>
    </w:p>
    <w:p w14:paraId="530F77EE" w14:textId="77777777" w:rsidR="007F2D70" w:rsidRPr="007F2D70" w:rsidRDefault="007F2D70" w:rsidP="007F2D70">
      <w:pPr>
        <w:pStyle w:val="p1"/>
        <w:numPr>
          <w:ilvl w:val="0"/>
          <w:numId w:val="63"/>
        </w:numPr>
        <w:spacing w:after="0"/>
        <w:rPr>
          <w:rFonts w:ascii="Century Gothic" w:hAnsi="Century Gothic"/>
        </w:rPr>
      </w:pPr>
      <w:r w:rsidRPr="007F2D70">
        <w:rPr>
          <w:rFonts w:ascii="Century Gothic" w:hAnsi="Century Gothic"/>
        </w:rPr>
        <w:t>Work with the Chair and Secretary to ensure all spending is approved and accounted for.</w:t>
      </w:r>
    </w:p>
    <w:p w14:paraId="1378D209" w14:textId="77777777" w:rsidR="007F2D70" w:rsidRPr="007F2D70" w:rsidRDefault="007F2D70" w:rsidP="007F2D70">
      <w:pPr>
        <w:pStyle w:val="p1"/>
        <w:numPr>
          <w:ilvl w:val="0"/>
          <w:numId w:val="63"/>
        </w:numPr>
        <w:spacing w:after="0"/>
        <w:rPr>
          <w:rFonts w:ascii="Century Gothic" w:hAnsi="Century Gothic"/>
        </w:rPr>
      </w:pPr>
      <w:r w:rsidRPr="007F2D70">
        <w:rPr>
          <w:rFonts w:ascii="Century Gothic" w:hAnsi="Century Gothic"/>
        </w:rPr>
        <w:t>Prepare financial reports as required for meetings and annual reviews.</w:t>
      </w:r>
    </w:p>
    <w:p w14:paraId="1D1E5E51" w14:textId="0B79A42D" w:rsidR="007F2D70" w:rsidRPr="007F2D70" w:rsidRDefault="007F2D70" w:rsidP="007F2D70">
      <w:pPr>
        <w:pStyle w:val="p1"/>
        <w:spacing w:after="0"/>
        <w:rPr>
          <w:rFonts w:ascii="Century Gothic" w:hAnsi="Century Gothic"/>
          <w:b/>
          <w:bCs/>
        </w:rPr>
      </w:pPr>
      <w:r w:rsidRPr="007F2D70">
        <w:rPr>
          <w:rFonts w:ascii="Century Gothic" w:hAnsi="Century Gothic"/>
          <w:b/>
          <w:bCs/>
        </w:rPr>
        <w:br/>
        <w:t>6. Safeguarding Lead</w:t>
      </w:r>
    </w:p>
    <w:p w14:paraId="311501FF" w14:textId="77777777" w:rsidR="007F2D70" w:rsidRPr="007F2D70" w:rsidRDefault="007F2D70" w:rsidP="007F2D70">
      <w:pPr>
        <w:pStyle w:val="p1"/>
        <w:spacing w:after="0"/>
        <w:rPr>
          <w:rFonts w:ascii="Century Gothic" w:hAnsi="Century Gothic"/>
        </w:rPr>
      </w:pPr>
      <w:r w:rsidRPr="007F2D70">
        <w:rPr>
          <w:rFonts w:ascii="Century Gothic" w:hAnsi="Century Gothic"/>
          <w:b/>
          <w:bCs/>
        </w:rPr>
        <w:lastRenderedPageBreak/>
        <w:t>Purpose</w:t>
      </w:r>
      <w:r w:rsidRPr="007F2D70">
        <w:rPr>
          <w:rFonts w:ascii="Century Gothic" w:hAnsi="Century Gothic"/>
        </w:rPr>
        <w:t>: To ensure all safeguarding procedures are followed and that the welfare of children and young people remains the highest priority.</w:t>
      </w:r>
    </w:p>
    <w:p w14:paraId="0DFA72CD" w14:textId="77777777" w:rsidR="007F2D70" w:rsidRPr="007F2D70" w:rsidRDefault="007F2D70" w:rsidP="007F2D70">
      <w:pPr>
        <w:pStyle w:val="p1"/>
        <w:spacing w:after="0"/>
        <w:rPr>
          <w:rFonts w:ascii="Century Gothic" w:hAnsi="Century Gothic"/>
          <w:b/>
          <w:bCs/>
        </w:rPr>
      </w:pPr>
      <w:r w:rsidRPr="007F2D70">
        <w:rPr>
          <w:rFonts w:ascii="Century Gothic" w:hAnsi="Century Gothic"/>
          <w:b/>
          <w:bCs/>
        </w:rPr>
        <w:t>Key Responsibilities:</w:t>
      </w:r>
    </w:p>
    <w:p w14:paraId="5C12C9CF" w14:textId="74D5263C" w:rsidR="007F2D70" w:rsidRPr="007F2D70" w:rsidRDefault="007F2D70" w:rsidP="007F2D70">
      <w:pPr>
        <w:pStyle w:val="p1"/>
        <w:numPr>
          <w:ilvl w:val="0"/>
          <w:numId w:val="64"/>
        </w:numPr>
        <w:spacing w:after="0"/>
        <w:rPr>
          <w:rFonts w:ascii="Century Gothic" w:hAnsi="Century Gothic"/>
        </w:rPr>
      </w:pPr>
      <w:r w:rsidRPr="007F2D70">
        <w:rPr>
          <w:rFonts w:ascii="Century Gothic" w:hAnsi="Century Gothic"/>
        </w:rPr>
        <w:t xml:space="preserve">Act at Designated Safeguarding Lead (DSL) for </w:t>
      </w:r>
      <w:proofErr w:type="spellStart"/>
      <w:r>
        <w:rPr>
          <w:rFonts w:ascii="Century Gothic" w:hAnsi="Century Gothic"/>
        </w:rPr>
        <w:t>thr</w:t>
      </w:r>
      <w:proofErr w:type="spellEnd"/>
      <w:r w:rsidRPr="007F2D70">
        <w:rPr>
          <w:rFonts w:ascii="Century Gothic" w:hAnsi="Century Gothic"/>
        </w:rPr>
        <w:t xml:space="preserve"> Youth Group</w:t>
      </w:r>
    </w:p>
    <w:p w14:paraId="57D4F1E6" w14:textId="77777777" w:rsidR="007F2D70" w:rsidRPr="007F2D70" w:rsidRDefault="007F2D70" w:rsidP="007F2D70">
      <w:pPr>
        <w:pStyle w:val="p1"/>
        <w:numPr>
          <w:ilvl w:val="0"/>
          <w:numId w:val="64"/>
        </w:numPr>
        <w:spacing w:after="0"/>
        <w:rPr>
          <w:rFonts w:ascii="Century Gothic" w:hAnsi="Century Gothic"/>
        </w:rPr>
      </w:pPr>
      <w:r w:rsidRPr="007F2D70">
        <w:rPr>
          <w:rFonts w:ascii="Century Gothic" w:hAnsi="Century Gothic"/>
        </w:rPr>
        <w:t>Act as the first point of contact for safeguarding concerns within the youth group.</w:t>
      </w:r>
    </w:p>
    <w:p w14:paraId="1F50ED62" w14:textId="77777777" w:rsidR="007F2D70" w:rsidRPr="007F2D70" w:rsidRDefault="007F2D70" w:rsidP="007F2D70">
      <w:pPr>
        <w:pStyle w:val="p1"/>
        <w:numPr>
          <w:ilvl w:val="0"/>
          <w:numId w:val="64"/>
        </w:numPr>
        <w:spacing w:after="0"/>
        <w:rPr>
          <w:rFonts w:ascii="Century Gothic" w:hAnsi="Century Gothic"/>
        </w:rPr>
      </w:pPr>
      <w:r w:rsidRPr="007F2D70">
        <w:rPr>
          <w:rFonts w:ascii="Century Gothic" w:hAnsi="Century Gothic"/>
        </w:rPr>
        <w:t>Ensure all volunteers and leaders are trained in safeguarding and up to date with policies.</w:t>
      </w:r>
    </w:p>
    <w:p w14:paraId="7EAF807F" w14:textId="77777777" w:rsidR="007F2D70" w:rsidRPr="007F2D70" w:rsidRDefault="007F2D70" w:rsidP="007F2D70">
      <w:pPr>
        <w:pStyle w:val="p1"/>
        <w:numPr>
          <w:ilvl w:val="0"/>
          <w:numId w:val="64"/>
        </w:numPr>
        <w:spacing w:after="0"/>
        <w:rPr>
          <w:rFonts w:ascii="Century Gothic" w:hAnsi="Century Gothic"/>
        </w:rPr>
      </w:pPr>
      <w:r w:rsidRPr="007F2D70">
        <w:rPr>
          <w:rFonts w:ascii="Century Gothic" w:hAnsi="Century Gothic"/>
        </w:rPr>
        <w:t>Work closely with the Overall Chair and Parish Safeguarding Representative.</w:t>
      </w:r>
    </w:p>
    <w:p w14:paraId="2DE1754F" w14:textId="77777777" w:rsidR="007F2D70" w:rsidRPr="007F2D70" w:rsidRDefault="007F2D70" w:rsidP="007F2D70">
      <w:pPr>
        <w:pStyle w:val="p1"/>
        <w:numPr>
          <w:ilvl w:val="0"/>
          <w:numId w:val="64"/>
        </w:numPr>
        <w:spacing w:after="0"/>
        <w:rPr>
          <w:rFonts w:ascii="Century Gothic" w:hAnsi="Century Gothic"/>
        </w:rPr>
      </w:pPr>
      <w:r w:rsidRPr="007F2D70">
        <w:rPr>
          <w:rFonts w:ascii="Century Gothic" w:hAnsi="Century Gothic"/>
        </w:rPr>
        <w:t>Ensure that risk assessments, incident reports, and safeguarding records are maintained and stored securely.</w:t>
      </w:r>
    </w:p>
    <w:p w14:paraId="3D5E2434" w14:textId="77777777" w:rsidR="007F2D70" w:rsidRPr="007F2D70" w:rsidRDefault="007F2D70" w:rsidP="007F2D70">
      <w:pPr>
        <w:pStyle w:val="p1"/>
        <w:numPr>
          <w:ilvl w:val="0"/>
          <w:numId w:val="64"/>
        </w:numPr>
        <w:spacing w:after="0"/>
        <w:rPr>
          <w:rFonts w:ascii="Century Gothic" w:hAnsi="Century Gothic"/>
        </w:rPr>
      </w:pPr>
      <w:r w:rsidRPr="007F2D70">
        <w:rPr>
          <w:rFonts w:ascii="Century Gothic" w:hAnsi="Century Gothic"/>
        </w:rPr>
        <w:t>Report and escalate any safeguarding concerns as per national safeguarding procedures.</w:t>
      </w:r>
    </w:p>
    <w:p w14:paraId="0A5CB3B1" w14:textId="6F66DA02" w:rsidR="007F2D70" w:rsidRPr="007F2D70" w:rsidRDefault="007F2D70" w:rsidP="007F2D70">
      <w:pPr>
        <w:pStyle w:val="p1"/>
        <w:numPr>
          <w:ilvl w:val="0"/>
          <w:numId w:val="64"/>
        </w:numPr>
        <w:spacing w:after="0"/>
        <w:rPr>
          <w:rFonts w:ascii="Century Gothic" w:hAnsi="Century Gothic"/>
        </w:rPr>
      </w:pPr>
      <w:r w:rsidRPr="007F2D70">
        <w:rPr>
          <w:rFonts w:ascii="Century Gothic" w:hAnsi="Century Gothic"/>
        </w:rPr>
        <w:t>Ensure best practice is followed in relation to supervision, communication, and adult-child interactions.</w:t>
      </w:r>
    </w:p>
    <w:p w14:paraId="21663F35" w14:textId="71A4C8CC" w:rsidR="007F2D70" w:rsidRPr="007F2D70" w:rsidRDefault="007F2D70" w:rsidP="007F2D70">
      <w:pPr>
        <w:pStyle w:val="p1"/>
        <w:spacing w:after="0"/>
        <w:rPr>
          <w:rFonts w:ascii="Century Gothic" w:hAnsi="Century Gothic"/>
          <w:b/>
          <w:bCs/>
        </w:rPr>
      </w:pPr>
      <w:r w:rsidRPr="007F2D70">
        <w:rPr>
          <w:rFonts w:ascii="Century Gothic" w:hAnsi="Century Gothic"/>
          <w:b/>
          <w:bCs/>
        </w:rPr>
        <w:t xml:space="preserve">7. Leaders </w:t>
      </w:r>
    </w:p>
    <w:p w14:paraId="6A9386AE" w14:textId="77777777" w:rsidR="007F2D70" w:rsidRPr="007F2D70" w:rsidRDefault="007F2D70" w:rsidP="007F2D70">
      <w:pPr>
        <w:pStyle w:val="p1"/>
        <w:spacing w:after="0"/>
        <w:rPr>
          <w:rFonts w:ascii="Century Gothic" w:hAnsi="Century Gothic"/>
        </w:rPr>
      </w:pPr>
      <w:r w:rsidRPr="007F2D70">
        <w:rPr>
          <w:rFonts w:ascii="Century Gothic" w:hAnsi="Century Gothic"/>
          <w:b/>
          <w:bCs/>
        </w:rPr>
        <w:t>Purpose</w:t>
      </w:r>
      <w:r w:rsidRPr="007F2D70">
        <w:rPr>
          <w:rFonts w:ascii="Century Gothic" w:hAnsi="Century Gothic"/>
        </w:rPr>
        <w:t>: To provide engaging, safe, and faith-</w:t>
      </w:r>
      <w:proofErr w:type="spellStart"/>
      <w:r w:rsidRPr="007F2D70">
        <w:rPr>
          <w:rFonts w:ascii="Century Gothic" w:hAnsi="Century Gothic"/>
        </w:rPr>
        <w:t>centered</w:t>
      </w:r>
      <w:proofErr w:type="spellEnd"/>
      <w:r w:rsidRPr="007F2D70">
        <w:rPr>
          <w:rFonts w:ascii="Century Gothic" w:hAnsi="Century Gothic"/>
        </w:rPr>
        <w:t xml:space="preserve"> activities for young people in line with the mission of the youth group.</w:t>
      </w:r>
    </w:p>
    <w:p w14:paraId="38A2A46B" w14:textId="77777777" w:rsidR="007F2D70" w:rsidRPr="007F2D70" w:rsidRDefault="007F2D70" w:rsidP="007F2D70">
      <w:pPr>
        <w:pStyle w:val="p1"/>
        <w:spacing w:after="0"/>
        <w:rPr>
          <w:rFonts w:ascii="Century Gothic" w:hAnsi="Century Gothic"/>
          <w:b/>
          <w:bCs/>
        </w:rPr>
      </w:pPr>
      <w:r w:rsidRPr="007F2D70">
        <w:rPr>
          <w:rFonts w:ascii="Century Gothic" w:hAnsi="Century Gothic"/>
          <w:b/>
          <w:bCs/>
        </w:rPr>
        <w:t>Key Responsibilities:</w:t>
      </w:r>
    </w:p>
    <w:p w14:paraId="528A633A" w14:textId="77777777" w:rsidR="007F2D70" w:rsidRPr="007F2D70" w:rsidRDefault="007F2D70" w:rsidP="007F2D70">
      <w:pPr>
        <w:pStyle w:val="p1"/>
        <w:numPr>
          <w:ilvl w:val="0"/>
          <w:numId w:val="65"/>
        </w:numPr>
        <w:spacing w:after="0"/>
        <w:rPr>
          <w:rFonts w:ascii="Century Gothic" w:hAnsi="Century Gothic"/>
        </w:rPr>
      </w:pPr>
      <w:r w:rsidRPr="007F2D70">
        <w:rPr>
          <w:rFonts w:ascii="Century Gothic" w:hAnsi="Century Gothic"/>
        </w:rPr>
        <w:t>Plan and lead weekly activities, discussions, and faith-based sessions.</w:t>
      </w:r>
    </w:p>
    <w:p w14:paraId="220D976A" w14:textId="77777777" w:rsidR="007F2D70" w:rsidRPr="007F2D70" w:rsidRDefault="007F2D70" w:rsidP="007F2D70">
      <w:pPr>
        <w:pStyle w:val="p1"/>
        <w:numPr>
          <w:ilvl w:val="0"/>
          <w:numId w:val="65"/>
        </w:numPr>
        <w:spacing w:after="0"/>
        <w:rPr>
          <w:rFonts w:ascii="Century Gothic" w:hAnsi="Century Gothic"/>
        </w:rPr>
      </w:pPr>
      <w:proofErr w:type="gramStart"/>
      <w:r w:rsidRPr="007F2D70">
        <w:rPr>
          <w:rFonts w:ascii="Century Gothic" w:hAnsi="Century Gothic"/>
        </w:rPr>
        <w:t>Ensure the safety and well-being of young people at all times</w:t>
      </w:r>
      <w:proofErr w:type="gramEnd"/>
      <w:r w:rsidRPr="007F2D70">
        <w:rPr>
          <w:rFonts w:ascii="Century Gothic" w:hAnsi="Century Gothic"/>
        </w:rPr>
        <w:t>.</w:t>
      </w:r>
    </w:p>
    <w:p w14:paraId="7E769432" w14:textId="77777777" w:rsidR="007F2D70" w:rsidRPr="007F2D70" w:rsidRDefault="007F2D70" w:rsidP="007F2D70">
      <w:pPr>
        <w:pStyle w:val="p1"/>
        <w:numPr>
          <w:ilvl w:val="0"/>
          <w:numId w:val="65"/>
        </w:numPr>
        <w:spacing w:after="0"/>
        <w:rPr>
          <w:rFonts w:ascii="Century Gothic" w:hAnsi="Century Gothic"/>
        </w:rPr>
      </w:pPr>
      <w:r w:rsidRPr="007F2D70">
        <w:rPr>
          <w:rFonts w:ascii="Century Gothic" w:hAnsi="Century Gothic"/>
        </w:rPr>
        <w:t>Act as a positive role model, demonstrating Catholic values.</w:t>
      </w:r>
    </w:p>
    <w:p w14:paraId="26204870" w14:textId="77777777" w:rsidR="007F2D70" w:rsidRPr="007F2D70" w:rsidRDefault="007F2D70" w:rsidP="007F2D70">
      <w:pPr>
        <w:pStyle w:val="p1"/>
        <w:numPr>
          <w:ilvl w:val="0"/>
          <w:numId w:val="65"/>
        </w:numPr>
        <w:spacing w:after="0"/>
        <w:rPr>
          <w:rFonts w:ascii="Century Gothic" w:hAnsi="Century Gothic"/>
        </w:rPr>
      </w:pPr>
      <w:r w:rsidRPr="007F2D70">
        <w:rPr>
          <w:rFonts w:ascii="Century Gothic" w:hAnsi="Century Gothic"/>
        </w:rPr>
        <w:t>Support the Chair and Safeguarding Lead by reporting concerns and maintaining boundaries.</w:t>
      </w:r>
    </w:p>
    <w:p w14:paraId="3F87B758" w14:textId="77777777" w:rsidR="007F2D70" w:rsidRPr="007F2D70" w:rsidRDefault="007F2D70" w:rsidP="007F2D70">
      <w:pPr>
        <w:pStyle w:val="p1"/>
        <w:numPr>
          <w:ilvl w:val="0"/>
          <w:numId w:val="65"/>
        </w:numPr>
        <w:spacing w:after="0"/>
        <w:rPr>
          <w:rFonts w:ascii="Century Gothic" w:hAnsi="Century Gothic"/>
        </w:rPr>
      </w:pPr>
      <w:r w:rsidRPr="007F2D70">
        <w:rPr>
          <w:rFonts w:ascii="Century Gothic" w:hAnsi="Century Gothic"/>
        </w:rPr>
        <w:t>Encourage and support youth participation, ensuring inclusion and respect for all.</w:t>
      </w:r>
    </w:p>
    <w:p w14:paraId="54918FD2" w14:textId="77777777" w:rsidR="007F2D70" w:rsidRPr="007F2D70" w:rsidRDefault="007F2D70" w:rsidP="007F2D70">
      <w:pPr>
        <w:pStyle w:val="p1"/>
        <w:numPr>
          <w:ilvl w:val="0"/>
          <w:numId w:val="65"/>
        </w:numPr>
        <w:spacing w:after="0"/>
        <w:rPr>
          <w:rFonts w:ascii="Century Gothic" w:hAnsi="Century Gothic"/>
        </w:rPr>
      </w:pPr>
      <w:r w:rsidRPr="007F2D70">
        <w:rPr>
          <w:rFonts w:ascii="Century Gothic" w:hAnsi="Century Gothic"/>
        </w:rPr>
        <w:t>Attend training and meetings as required.</w:t>
      </w:r>
    </w:p>
    <w:p w14:paraId="6F4757DC" w14:textId="77777777" w:rsidR="007F2D70" w:rsidRPr="007F2D70" w:rsidRDefault="007F2D70" w:rsidP="007F2D70">
      <w:pPr>
        <w:pStyle w:val="p1"/>
        <w:spacing w:after="0"/>
        <w:rPr>
          <w:rFonts w:ascii="Century Gothic" w:hAnsi="Century Gothic"/>
          <w:b/>
          <w:bCs/>
        </w:rPr>
      </w:pPr>
      <w:r w:rsidRPr="007F2D70">
        <w:rPr>
          <w:rFonts w:ascii="Century Gothic" w:hAnsi="Century Gothic"/>
          <w:b/>
          <w:bCs/>
        </w:rPr>
        <w:t>8. Governance and Accountability</w:t>
      </w:r>
    </w:p>
    <w:p w14:paraId="1F027455" w14:textId="77777777" w:rsidR="007F2D70" w:rsidRPr="007F2D70" w:rsidRDefault="007F2D70" w:rsidP="007F2D70">
      <w:pPr>
        <w:pStyle w:val="p1"/>
        <w:numPr>
          <w:ilvl w:val="0"/>
          <w:numId w:val="66"/>
        </w:numPr>
        <w:spacing w:after="0"/>
        <w:rPr>
          <w:rFonts w:ascii="Century Gothic" w:hAnsi="Century Gothic"/>
        </w:rPr>
      </w:pPr>
      <w:r w:rsidRPr="007F2D70">
        <w:rPr>
          <w:rFonts w:ascii="Century Gothic" w:hAnsi="Century Gothic"/>
        </w:rPr>
        <w:t>All leaders, chairs, secretaries, treasurers, and safeguarding leads are accountable to the Overall Chair of the Carlo Acutis Youth Group.</w:t>
      </w:r>
    </w:p>
    <w:p w14:paraId="3C359973" w14:textId="77777777" w:rsidR="007F2D70" w:rsidRPr="007F2D70" w:rsidRDefault="007F2D70" w:rsidP="007F2D70">
      <w:pPr>
        <w:pStyle w:val="p1"/>
        <w:numPr>
          <w:ilvl w:val="0"/>
          <w:numId w:val="66"/>
        </w:numPr>
        <w:spacing w:after="0"/>
        <w:rPr>
          <w:rFonts w:ascii="Century Gothic" w:hAnsi="Century Gothic"/>
        </w:rPr>
      </w:pPr>
      <w:r w:rsidRPr="007F2D70">
        <w:rPr>
          <w:rFonts w:ascii="Century Gothic" w:hAnsi="Century Gothic"/>
        </w:rPr>
        <w:t>All volunteers must complete annual safeguarding training and adhere to the Code of Conduct.</w:t>
      </w:r>
    </w:p>
    <w:p w14:paraId="6F4CAFEF" w14:textId="77777777" w:rsidR="007F2D70" w:rsidRPr="007F2D70" w:rsidRDefault="007F2D70" w:rsidP="007F2D70">
      <w:pPr>
        <w:pStyle w:val="p1"/>
        <w:numPr>
          <w:ilvl w:val="0"/>
          <w:numId w:val="66"/>
        </w:numPr>
        <w:spacing w:after="0"/>
        <w:rPr>
          <w:rFonts w:ascii="Century Gothic" w:hAnsi="Century Gothic"/>
        </w:rPr>
      </w:pPr>
      <w:r w:rsidRPr="007F2D70">
        <w:rPr>
          <w:rFonts w:ascii="Century Gothic" w:hAnsi="Century Gothic"/>
        </w:rPr>
        <w:t>The group operates under the safeguarding policies of the Catholic Church and the Archdiocese.</w:t>
      </w:r>
    </w:p>
    <w:p w14:paraId="6C0657E3" w14:textId="77777777" w:rsidR="007F2D70" w:rsidRPr="007F2D70" w:rsidRDefault="007F2D70" w:rsidP="007F2D70">
      <w:pPr>
        <w:pStyle w:val="p1"/>
        <w:numPr>
          <w:ilvl w:val="0"/>
          <w:numId w:val="66"/>
        </w:numPr>
        <w:spacing w:after="0"/>
        <w:rPr>
          <w:rFonts w:ascii="Century Gothic" w:hAnsi="Century Gothic"/>
        </w:rPr>
      </w:pPr>
      <w:r w:rsidRPr="007F2D70">
        <w:rPr>
          <w:rFonts w:ascii="Century Gothic" w:hAnsi="Century Gothic"/>
        </w:rPr>
        <w:lastRenderedPageBreak/>
        <w:t>Regular meetings and reviews will ensure accountability and continuous improvement.</w:t>
      </w:r>
    </w:p>
    <w:p w14:paraId="4A66873D" w14:textId="77777777" w:rsidR="007F2D70" w:rsidRPr="007F2D70" w:rsidRDefault="007F2D70" w:rsidP="007F2D70">
      <w:pPr>
        <w:pStyle w:val="p1"/>
        <w:spacing w:after="0"/>
        <w:rPr>
          <w:rFonts w:ascii="Century Gothic" w:hAnsi="Century Gothic"/>
        </w:rPr>
      </w:pPr>
    </w:p>
    <w:p w14:paraId="5A5F1F07" w14:textId="77777777" w:rsidR="007F2D70" w:rsidRPr="007F2D70" w:rsidRDefault="007F2D70" w:rsidP="007F2D70">
      <w:pPr>
        <w:pStyle w:val="p1"/>
        <w:spacing w:after="0"/>
        <w:rPr>
          <w:rFonts w:ascii="Century Gothic" w:hAnsi="Century Gothic"/>
          <w:b/>
          <w:bCs/>
        </w:rPr>
      </w:pPr>
      <w:r w:rsidRPr="007F2D70">
        <w:rPr>
          <w:rFonts w:ascii="Century Gothic" w:hAnsi="Century Gothic"/>
          <w:b/>
          <w:bCs/>
        </w:rPr>
        <w:t>9. Review and Updates</w:t>
      </w:r>
    </w:p>
    <w:p w14:paraId="0E3630A7" w14:textId="77777777" w:rsidR="007F2D70" w:rsidRPr="007F2D70" w:rsidRDefault="007F2D70" w:rsidP="007F2D70">
      <w:pPr>
        <w:pStyle w:val="p1"/>
        <w:spacing w:after="0"/>
        <w:rPr>
          <w:rFonts w:ascii="Century Gothic" w:hAnsi="Century Gothic"/>
        </w:rPr>
      </w:pPr>
      <w:r w:rsidRPr="007F2D70">
        <w:rPr>
          <w:rFonts w:ascii="Century Gothic" w:hAnsi="Century Gothic"/>
        </w:rPr>
        <w:t>These Terms of Reference will be reviewed annually to ensure they remain effective and reflect the needs of the Carlo Acutis Youth Group.</w:t>
      </w:r>
    </w:p>
    <w:p w14:paraId="4FF539BA" w14:textId="437C37E5" w:rsidR="007F2D70" w:rsidRPr="007F2D70" w:rsidRDefault="007F2D70" w:rsidP="007F2D70">
      <w:pPr>
        <w:pStyle w:val="p1"/>
        <w:spacing w:after="0"/>
        <w:rPr>
          <w:rFonts w:ascii="Century Gothic" w:hAnsi="Century Gothic"/>
        </w:rPr>
      </w:pPr>
      <w:r w:rsidRPr="007F2D70">
        <w:rPr>
          <w:rFonts w:ascii="Century Gothic" w:hAnsi="Century Gothic"/>
        </w:rPr>
        <w:t xml:space="preserve">Approved By: </w:t>
      </w:r>
      <w:r w:rsidRPr="007F2D70">
        <w:rPr>
          <w:rFonts w:ascii="Century Gothic" w:hAnsi="Century Gothic"/>
          <w:highlight w:val="yellow"/>
        </w:rPr>
        <w:t>Name and Date</w:t>
      </w:r>
    </w:p>
    <w:p w14:paraId="0DB48438" w14:textId="77777777" w:rsidR="007F2D70" w:rsidRPr="007F2D70" w:rsidRDefault="007F2D70" w:rsidP="007F2D70">
      <w:pPr>
        <w:pStyle w:val="p1"/>
        <w:spacing w:after="0"/>
        <w:rPr>
          <w:rFonts w:ascii="Century Gothic" w:hAnsi="Century Gothic"/>
        </w:rPr>
      </w:pPr>
    </w:p>
    <w:p w14:paraId="6140FE2E" w14:textId="77777777" w:rsidR="007F2D70" w:rsidRPr="007F2D70" w:rsidRDefault="007F2D70" w:rsidP="007F2D70">
      <w:pPr>
        <w:pStyle w:val="p1"/>
        <w:spacing w:after="0"/>
        <w:rPr>
          <w:rFonts w:ascii="Century Gothic" w:hAnsi="Century Gothic"/>
        </w:rPr>
      </w:pPr>
    </w:p>
    <w:p w14:paraId="1318DF75" w14:textId="77777777" w:rsidR="00454AEA" w:rsidRPr="007F2D70" w:rsidRDefault="00454AEA">
      <w:pPr>
        <w:pStyle w:val="p1"/>
        <w:spacing w:after="0"/>
        <w:rPr>
          <w:rFonts w:ascii="Century Gothic" w:hAnsi="Century Gothic"/>
        </w:rPr>
      </w:pPr>
    </w:p>
    <w:sectPr w:rsidR="00454AEA" w:rsidRPr="007F2D7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03E2F" w14:textId="77777777" w:rsidR="006F08ED" w:rsidRDefault="006F08ED" w:rsidP="00820F38">
      <w:pPr>
        <w:spacing w:after="0" w:line="240" w:lineRule="auto"/>
      </w:pPr>
      <w:r>
        <w:separator/>
      </w:r>
    </w:p>
  </w:endnote>
  <w:endnote w:type="continuationSeparator" w:id="0">
    <w:p w14:paraId="0DBE2A93" w14:textId="77777777" w:rsidR="006F08ED" w:rsidRDefault="006F08ED" w:rsidP="0082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C5F9C" w14:textId="77777777" w:rsidR="006F08ED" w:rsidRDefault="006F08ED" w:rsidP="00820F38">
      <w:pPr>
        <w:spacing w:after="0" w:line="240" w:lineRule="auto"/>
      </w:pPr>
      <w:r>
        <w:separator/>
      </w:r>
    </w:p>
  </w:footnote>
  <w:footnote w:type="continuationSeparator" w:id="0">
    <w:p w14:paraId="3E47609A" w14:textId="77777777" w:rsidR="006F08ED" w:rsidRDefault="006F08ED" w:rsidP="00820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6334" w14:textId="08DDDFFC" w:rsidR="00820F38" w:rsidRDefault="00D11BA0">
    <w:pPr>
      <w:pStyle w:val="Header"/>
    </w:pPr>
    <w:r>
      <w:rPr>
        <w:noProof/>
      </w:rPr>
      <w:drawing>
        <wp:inline distT="0" distB="0" distL="0" distR="0" wp14:anchorId="42E66E09" wp14:editId="671E84E8">
          <wp:extent cx="5731510" cy="1012825"/>
          <wp:effectExtent l="0" t="0" r="0" b="3175"/>
          <wp:docPr id="184216788" name="Picture 5"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16788" name="Picture 5"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012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AC"/>
    <w:multiLevelType w:val="hybridMultilevel"/>
    <w:tmpl w:val="CB12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75F5D"/>
    <w:multiLevelType w:val="hybridMultilevel"/>
    <w:tmpl w:val="87983E84"/>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47462"/>
    <w:multiLevelType w:val="multilevel"/>
    <w:tmpl w:val="6618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9E603D"/>
    <w:multiLevelType w:val="hybridMultilevel"/>
    <w:tmpl w:val="862821F0"/>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82CBF"/>
    <w:multiLevelType w:val="multilevel"/>
    <w:tmpl w:val="C446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A1470A"/>
    <w:multiLevelType w:val="hybridMultilevel"/>
    <w:tmpl w:val="F9002ABE"/>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568A8"/>
    <w:multiLevelType w:val="hybridMultilevel"/>
    <w:tmpl w:val="6514193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72F81"/>
    <w:multiLevelType w:val="multilevel"/>
    <w:tmpl w:val="50CE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B30DB1"/>
    <w:multiLevelType w:val="multilevel"/>
    <w:tmpl w:val="E48C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23513"/>
    <w:multiLevelType w:val="multilevel"/>
    <w:tmpl w:val="B404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17BF2"/>
    <w:multiLevelType w:val="multilevel"/>
    <w:tmpl w:val="8B48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736EC"/>
    <w:multiLevelType w:val="hybridMultilevel"/>
    <w:tmpl w:val="8DD48BC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C19E6"/>
    <w:multiLevelType w:val="multilevel"/>
    <w:tmpl w:val="73FA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969EE"/>
    <w:multiLevelType w:val="multilevel"/>
    <w:tmpl w:val="59EAE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2F1DF1"/>
    <w:multiLevelType w:val="hybridMultilevel"/>
    <w:tmpl w:val="DDC432C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45931"/>
    <w:multiLevelType w:val="multilevel"/>
    <w:tmpl w:val="E14E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F04E8D"/>
    <w:multiLevelType w:val="multilevel"/>
    <w:tmpl w:val="9318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723F68"/>
    <w:multiLevelType w:val="hybridMultilevel"/>
    <w:tmpl w:val="57C222DA"/>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8A6F5E"/>
    <w:multiLevelType w:val="hybridMultilevel"/>
    <w:tmpl w:val="2EA6F37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F90694"/>
    <w:multiLevelType w:val="hybridMultilevel"/>
    <w:tmpl w:val="0C08EBEE"/>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A711AB"/>
    <w:multiLevelType w:val="multilevel"/>
    <w:tmpl w:val="1D08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116EFE"/>
    <w:multiLevelType w:val="multilevel"/>
    <w:tmpl w:val="B2F6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5C7F10"/>
    <w:multiLevelType w:val="hybridMultilevel"/>
    <w:tmpl w:val="EFC4F19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DD53A3"/>
    <w:multiLevelType w:val="multilevel"/>
    <w:tmpl w:val="B260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034A4F"/>
    <w:multiLevelType w:val="hybridMultilevel"/>
    <w:tmpl w:val="F7F87560"/>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615DA8"/>
    <w:multiLevelType w:val="hybridMultilevel"/>
    <w:tmpl w:val="99CA46D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3C1F93"/>
    <w:multiLevelType w:val="hybridMultilevel"/>
    <w:tmpl w:val="FC863A0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BC7850"/>
    <w:multiLevelType w:val="multilevel"/>
    <w:tmpl w:val="AD4C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DD0104"/>
    <w:multiLevelType w:val="multilevel"/>
    <w:tmpl w:val="2B90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E51C0D"/>
    <w:multiLevelType w:val="multilevel"/>
    <w:tmpl w:val="C136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E81959"/>
    <w:multiLevelType w:val="hybridMultilevel"/>
    <w:tmpl w:val="294EF35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88453C"/>
    <w:multiLevelType w:val="multilevel"/>
    <w:tmpl w:val="9816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D13D8E"/>
    <w:multiLevelType w:val="hybridMultilevel"/>
    <w:tmpl w:val="560224E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D848AE"/>
    <w:multiLevelType w:val="hybridMultilevel"/>
    <w:tmpl w:val="12E0872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020B4E"/>
    <w:multiLevelType w:val="multilevel"/>
    <w:tmpl w:val="A96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444A24"/>
    <w:multiLevelType w:val="hybridMultilevel"/>
    <w:tmpl w:val="FD54035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77535E"/>
    <w:multiLevelType w:val="hybridMultilevel"/>
    <w:tmpl w:val="26C006E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0A330E"/>
    <w:multiLevelType w:val="hybridMultilevel"/>
    <w:tmpl w:val="E064223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8B2824"/>
    <w:multiLevelType w:val="hybridMultilevel"/>
    <w:tmpl w:val="60B465F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530C65"/>
    <w:multiLevelType w:val="hybridMultilevel"/>
    <w:tmpl w:val="46DCFBE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AC5DE2"/>
    <w:multiLevelType w:val="multilevel"/>
    <w:tmpl w:val="0726A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311907"/>
    <w:multiLevelType w:val="multilevel"/>
    <w:tmpl w:val="8E3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0A5BC9"/>
    <w:multiLevelType w:val="hybridMultilevel"/>
    <w:tmpl w:val="040ED154"/>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045FD2"/>
    <w:multiLevelType w:val="multilevel"/>
    <w:tmpl w:val="662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321BC7"/>
    <w:multiLevelType w:val="hybridMultilevel"/>
    <w:tmpl w:val="952C684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0930D6"/>
    <w:multiLevelType w:val="hybridMultilevel"/>
    <w:tmpl w:val="813EA62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FCF57D1"/>
    <w:multiLevelType w:val="hybridMultilevel"/>
    <w:tmpl w:val="799A837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DF0640"/>
    <w:multiLevelType w:val="hybridMultilevel"/>
    <w:tmpl w:val="E592CE5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4B4689"/>
    <w:multiLevelType w:val="multilevel"/>
    <w:tmpl w:val="88C8F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26A3BEA"/>
    <w:multiLevelType w:val="hybridMultilevel"/>
    <w:tmpl w:val="5C90729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E10B9A"/>
    <w:multiLevelType w:val="hybridMultilevel"/>
    <w:tmpl w:val="A3B24B22"/>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9142B0"/>
    <w:multiLevelType w:val="hybridMultilevel"/>
    <w:tmpl w:val="3D22D49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BE20D18"/>
    <w:multiLevelType w:val="hybridMultilevel"/>
    <w:tmpl w:val="0B2CD36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C250643"/>
    <w:multiLevelType w:val="multilevel"/>
    <w:tmpl w:val="C114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1049FC"/>
    <w:multiLevelType w:val="hybridMultilevel"/>
    <w:tmpl w:val="0DEEC86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0D8599F"/>
    <w:multiLevelType w:val="hybridMultilevel"/>
    <w:tmpl w:val="D19613F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36A077D"/>
    <w:multiLevelType w:val="hybridMultilevel"/>
    <w:tmpl w:val="CDC4714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064F77"/>
    <w:multiLevelType w:val="hybridMultilevel"/>
    <w:tmpl w:val="93CC9BB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5161775"/>
    <w:multiLevelType w:val="hybridMultilevel"/>
    <w:tmpl w:val="9C0AD59A"/>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5756421"/>
    <w:multiLevelType w:val="hybridMultilevel"/>
    <w:tmpl w:val="411C565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578505B"/>
    <w:multiLevelType w:val="hybridMultilevel"/>
    <w:tmpl w:val="0E621BE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5C969EA"/>
    <w:multiLevelType w:val="hybridMultilevel"/>
    <w:tmpl w:val="14C4E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7A30AD"/>
    <w:multiLevelType w:val="hybridMultilevel"/>
    <w:tmpl w:val="47002EA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B7039CB"/>
    <w:multiLevelType w:val="multilevel"/>
    <w:tmpl w:val="D57C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CE64DBC"/>
    <w:multiLevelType w:val="hybridMultilevel"/>
    <w:tmpl w:val="C326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22057A"/>
    <w:multiLevelType w:val="hybridMultilevel"/>
    <w:tmpl w:val="6F2E9DA2"/>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5124666">
    <w:abstractNumId w:val="0"/>
  </w:num>
  <w:num w:numId="2" w16cid:durableId="1728381316">
    <w:abstractNumId w:val="36"/>
  </w:num>
  <w:num w:numId="3" w16cid:durableId="1600135900">
    <w:abstractNumId w:val="1"/>
  </w:num>
  <w:num w:numId="4" w16cid:durableId="1298336410">
    <w:abstractNumId w:val="58"/>
  </w:num>
  <w:num w:numId="5" w16cid:durableId="1067651567">
    <w:abstractNumId w:val="19"/>
  </w:num>
  <w:num w:numId="6" w16cid:durableId="808782739">
    <w:abstractNumId w:val="24"/>
  </w:num>
  <w:num w:numId="7" w16cid:durableId="1044909601">
    <w:abstractNumId w:val="33"/>
  </w:num>
  <w:num w:numId="8" w16cid:durableId="1426653602">
    <w:abstractNumId w:val="50"/>
  </w:num>
  <w:num w:numId="9" w16cid:durableId="662664720">
    <w:abstractNumId w:val="3"/>
  </w:num>
  <w:num w:numId="10" w16cid:durableId="387530217">
    <w:abstractNumId w:val="42"/>
  </w:num>
  <w:num w:numId="11" w16cid:durableId="484050712">
    <w:abstractNumId w:val="38"/>
  </w:num>
  <w:num w:numId="12" w16cid:durableId="985088297">
    <w:abstractNumId w:val="65"/>
  </w:num>
  <w:num w:numId="13" w16cid:durableId="812988787">
    <w:abstractNumId w:val="17"/>
  </w:num>
  <w:num w:numId="14" w16cid:durableId="795829895">
    <w:abstractNumId w:val="5"/>
  </w:num>
  <w:num w:numId="15" w16cid:durableId="1941716649">
    <w:abstractNumId w:val="13"/>
  </w:num>
  <w:num w:numId="16" w16cid:durableId="130294558">
    <w:abstractNumId w:val="61"/>
  </w:num>
  <w:num w:numId="17" w16cid:durableId="1094202284">
    <w:abstractNumId w:val="22"/>
  </w:num>
  <w:num w:numId="18" w16cid:durableId="632979453">
    <w:abstractNumId w:val="57"/>
  </w:num>
  <w:num w:numId="19" w16cid:durableId="1142039630">
    <w:abstractNumId w:val="52"/>
  </w:num>
  <w:num w:numId="20" w16cid:durableId="99229357">
    <w:abstractNumId w:val="6"/>
  </w:num>
  <w:num w:numId="21" w16cid:durableId="1047028791">
    <w:abstractNumId w:val="45"/>
  </w:num>
  <w:num w:numId="22" w16cid:durableId="2146506635">
    <w:abstractNumId w:val="44"/>
  </w:num>
  <w:num w:numId="23" w16cid:durableId="1116826102">
    <w:abstractNumId w:val="37"/>
  </w:num>
  <w:num w:numId="24" w16cid:durableId="1224410890">
    <w:abstractNumId w:val="25"/>
  </w:num>
  <w:num w:numId="25" w16cid:durableId="206921123">
    <w:abstractNumId w:val="59"/>
  </w:num>
  <w:num w:numId="26" w16cid:durableId="1009599220">
    <w:abstractNumId w:val="39"/>
  </w:num>
  <w:num w:numId="27" w16cid:durableId="178088225">
    <w:abstractNumId w:val="49"/>
  </w:num>
  <w:num w:numId="28" w16cid:durableId="1554583078">
    <w:abstractNumId w:val="54"/>
  </w:num>
  <w:num w:numId="29" w16cid:durableId="77798606">
    <w:abstractNumId w:val="26"/>
  </w:num>
  <w:num w:numId="30" w16cid:durableId="1622608611">
    <w:abstractNumId w:val="32"/>
  </w:num>
  <w:num w:numId="31" w16cid:durableId="1057818065">
    <w:abstractNumId w:val="30"/>
  </w:num>
  <w:num w:numId="32" w16cid:durableId="267128517">
    <w:abstractNumId w:val="46"/>
  </w:num>
  <w:num w:numId="33" w16cid:durableId="1716734891">
    <w:abstractNumId w:val="11"/>
  </w:num>
  <w:num w:numId="34" w16cid:durableId="1501189682">
    <w:abstractNumId w:val="56"/>
  </w:num>
  <w:num w:numId="35" w16cid:durableId="1655450652">
    <w:abstractNumId w:val="48"/>
  </w:num>
  <w:num w:numId="36" w16cid:durableId="1412922352">
    <w:abstractNumId w:val="64"/>
  </w:num>
  <w:num w:numId="37" w16cid:durableId="1253734908">
    <w:abstractNumId w:val="18"/>
  </w:num>
  <w:num w:numId="38" w16cid:durableId="751857959">
    <w:abstractNumId w:val="14"/>
  </w:num>
  <w:num w:numId="39" w16cid:durableId="728505374">
    <w:abstractNumId w:val="51"/>
  </w:num>
  <w:num w:numId="40" w16cid:durableId="703018035">
    <w:abstractNumId w:val="35"/>
  </w:num>
  <w:num w:numId="41" w16cid:durableId="714963258">
    <w:abstractNumId w:val="55"/>
  </w:num>
  <w:num w:numId="42" w16cid:durableId="1710104497">
    <w:abstractNumId w:val="62"/>
  </w:num>
  <w:num w:numId="43" w16cid:durableId="33896607">
    <w:abstractNumId w:val="60"/>
  </w:num>
  <w:num w:numId="44" w16cid:durableId="1768817042">
    <w:abstractNumId w:val="47"/>
  </w:num>
  <w:num w:numId="45" w16cid:durableId="1080325214">
    <w:abstractNumId w:val="41"/>
  </w:num>
  <w:num w:numId="46" w16cid:durableId="1636371067">
    <w:abstractNumId w:val="29"/>
  </w:num>
  <w:num w:numId="47" w16cid:durableId="1827823781">
    <w:abstractNumId w:val="31"/>
  </w:num>
  <w:num w:numId="48" w16cid:durableId="10911513">
    <w:abstractNumId w:val="40"/>
  </w:num>
  <w:num w:numId="49" w16cid:durableId="233201636">
    <w:abstractNumId w:val="9"/>
  </w:num>
  <w:num w:numId="50" w16cid:durableId="342828489">
    <w:abstractNumId w:val="53"/>
  </w:num>
  <w:num w:numId="51" w16cid:durableId="707415435">
    <w:abstractNumId w:val="20"/>
  </w:num>
  <w:num w:numId="52" w16cid:durableId="1324817877">
    <w:abstractNumId w:val="10"/>
  </w:num>
  <w:num w:numId="53" w16cid:durableId="223028374">
    <w:abstractNumId w:val="23"/>
  </w:num>
  <w:num w:numId="54" w16cid:durableId="723525971">
    <w:abstractNumId w:val="63"/>
  </w:num>
  <w:num w:numId="55" w16cid:durableId="1434127114">
    <w:abstractNumId w:val="16"/>
  </w:num>
  <w:num w:numId="56" w16cid:durableId="736322039">
    <w:abstractNumId w:val="7"/>
  </w:num>
  <w:num w:numId="57" w16cid:durableId="1190339307">
    <w:abstractNumId w:val="4"/>
  </w:num>
  <w:num w:numId="58" w16cid:durableId="2080711838">
    <w:abstractNumId w:val="27"/>
  </w:num>
  <w:num w:numId="59" w16cid:durableId="1735005216">
    <w:abstractNumId w:val="2"/>
  </w:num>
  <w:num w:numId="60" w16cid:durableId="1964340166">
    <w:abstractNumId w:val="12"/>
  </w:num>
  <w:num w:numId="61" w16cid:durableId="1225335957">
    <w:abstractNumId w:val="28"/>
  </w:num>
  <w:num w:numId="62" w16cid:durableId="666902483">
    <w:abstractNumId w:val="43"/>
  </w:num>
  <w:num w:numId="63" w16cid:durableId="1262762327">
    <w:abstractNumId w:val="8"/>
  </w:num>
  <w:num w:numId="64" w16cid:durableId="1461147927">
    <w:abstractNumId w:val="34"/>
  </w:num>
  <w:num w:numId="65" w16cid:durableId="1624461448">
    <w:abstractNumId w:val="21"/>
  </w:num>
  <w:num w:numId="66" w16cid:durableId="21218732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B2"/>
    <w:rsid w:val="00011724"/>
    <w:rsid w:val="0004086E"/>
    <w:rsid w:val="001259D2"/>
    <w:rsid w:val="00344AC7"/>
    <w:rsid w:val="00406359"/>
    <w:rsid w:val="00454AEA"/>
    <w:rsid w:val="004A6799"/>
    <w:rsid w:val="00547579"/>
    <w:rsid w:val="00563535"/>
    <w:rsid w:val="005C5A7B"/>
    <w:rsid w:val="006542B2"/>
    <w:rsid w:val="00656478"/>
    <w:rsid w:val="00695D61"/>
    <w:rsid w:val="006E6647"/>
    <w:rsid w:val="006F08ED"/>
    <w:rsid w:val="007A6E44"/>
    <w:rsid w:val="007F2D70"/>
    <w:rsid w:val="00820F38"/>
    <w:rsid w:val="008513CE"/>
    <w:rsid w:val="008A180E"/>
    <w:rsid w:val="008C4A48"/>
    <w:rsid w:val="00B2748F"/>
    <w:rsid w:val="00B90C05"/>
    <w:rsid w:val="00C54729"/>
    <w:rsid w:val="00C64DD2"/>
    <w:rsid w:val="00D11BA0"/>
    <w:rsid w:val="00D7353A"/>
    <w:rsid w:val="00E25F68"/>
    <w:rsid w:val="00E57350"/>
    <w:rsid w:val="00FA275E"/>
    <w:rsid w:val="00FB1B9A"/>
    <w:rsid w:val="00FD7BBE"/>
    <w:rsid w:val="00FE3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206B"/>
  <w15:chartTrackingRefBased/>
  <w15:docId w15:val="{5AF2FF42-0157-7B4D-A28B-1B98315E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4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4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4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2B2"/>
    <w:rPr>
      <w:rFonts w:eastAsiaTheme="majorEastAsia" w:cstheme="majorBidi"/>
      <w:color w:val="272727" w:themeColor="text1" w:themeTint="D8"/>
    </w:rPr>
  </w:style>
  <w:style w:type="paragraph" w:styleId="Title">
    <w:name w:val="Title"/>
    <w:basedOn w:val="Normal"/>
    <w:next w:val="Normal"/>
    <w:link w:val="TitleChar"/>
    <w:uiPriority w:val="10"/>
    <w:qFormat/>
    <w:rsid w:val="0065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2B2"/>
    <w:pPr>
      <w:spacing w:before="160"/>
      <w:jc w:val="center"/>
    </w:pPr>
    <w:rPr>
      <w:i/>
      <w:iCs/>
      <w:color w:val="404040" w:themeColor="text1" w:themeTint="BF"/>
    </w:rPr>
  </w:style>
  <w:style w:type="character" w:customStyle="1" w:styleId="QuoteChar">
    <w:name w:val="Quote Char"/>
    <w:basedOn w:val="DefaultParagraphFont"/>
    <w:link w:val="Quote"/>
    <w:uiPriority w:val="29"/>
    <w:rsid w:val="006542B2"/>
    <w:rPr>
      <w:i/>
      <w:iCs/>
      <w:color w:val="404040" w:themeColor="text1" w:themeTint="BF"/>
    </w:rPr>
  </w:style>
  <w:style w:type="paragraph" w:styleId="ListParagraph">
    <w:name w:val="List Paragraph"/>
    <w:basedOn w:val="Normal"/>
    <w:uiPriority w:val="34"/>
    <w:qFormat/>
    <w:rsid w:val="006542B2"/>
    <w:pPr>
      <w:ind w:left="720"/>
      <w:contextualSpacing/>
    </w:pPr>
  </w:style>
  <w:style w:type="character" w:styleId="IntenseEmphasis">
    <w:name w:val="Intense Emphasis"/>
    <w:basedOn w:val="DefaultParagraphFont"/>
    <w:uiPriority w:val="21"/>
    <w:qFormat/>
    <w:rsid w:val="006542B2"/>
    <w:rPr>
      <w:i/>
      <w:iCs/>
      <w:color w:val="0F4761" w:themeColor="accent1" w:themeShade="BF"/>
    </w:rPr>
  </w:style>
  <w:style w:type="paragraph" w:styleId="IntenseQuote">
    <w:name w:val="Intense Quote"/>
    <w:basedOn w:val="Normal"/>
    <w:next w:val="Normal"/>
    <w:link w:val="IntenseQuoteChar"/>
    <w:uiPriority w:val="30"/>
    <w:qFormat/>
    <w:rsid w:val="0065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2B2"/>
    <w:rPr>
      <w:i/>
      <w:iCs/>
      <w:color w:val="0F4761" w:themeColor="accent1" w:themeShade="BF"/>
    </w:rPr>
  </w:style>
  <w:style w:type="character" w:styleId="IntenseReference">
    <w:name w:val="Intense Reference"/>
    <w:basedOn w:val="DefaultParagraphFont"/>
    <w:uiPriority w:val="32"/>
    <w:qFormat/>
    <w:rsid w:val="006542B2"/>
    <w:rPr>
      <w:b/>
      <w:bCs/>
      <w:smallCaps/>
      <w:color w:val="0F4761" w:themeColor="accent1" w:themeShade="BF"/>
      <w:spacing w:val="5"/>
    </w:rPr>
  </w:style>
  <w:style w:type="paragraph" w:styleId="Header">
    <w:name w:val="header"/>
    <w:basedOn w:val="Normal"/>
    <w:link w:val="HeaderChar"/>
    <w:uiPriority w:val="99"/>
    <w:unhideWhenUsed/>
    <w:rsid w:val="00820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F38"/>
  </w:style>
  <w:style w:type="paragraph" w:styleId="Footer">
    <w:name w:val="footer"/>
    <w:basedOn w:val="Normal"/>
    <w:link w:val="FooterChar"/>
    <w:uiPriority w:val="99"/>
    <w:unhideWhenUsed/>
    <w:rsid w:val="00820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F38"/>
  </w:style>
  <w:style w:type="paragraph" w:customStyle="1" w:styleId="p1">
    <w:name w:val="p1"/>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2">
    <w:name w:val="p2"/>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3">
    <w:name w:val="p3"/>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FE39CE"/>
  </w:style>
  <w:style w:type="paragraph" w:customStyle="1" w:styleId="p4">
    <w:name w:val="p4"/>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3">
    <w:name w:val="s3"/>
    <w:basedOn w:val="DefaultParagraphFont"/>
    <w:rsid w:val="00FE39CE"/>
  </w:style>
  <w:style w:type="character" w:customStyle="1" w:styleId="s1">
    <w:name w:val="s1"/>
    <w:basedOn w:val="DefaultParagraphFont"/>
    <w:rsid w:val="00FE39CE"/>
  </w:style>
  <w:style w:type="character" w:styleId="Hyperlink">
    <w:name w:val="Hyperlink"/>
    <w:basedOn w:val="DefaultParagraphFont"/>
    <w:uiPriority w:val="99"/>
    <w:unhideWhenUsed/>
    <w:rsid w:val="00B2748F"/>
    <w:rPr>
      <w:color w:val="467886" w:themeColor="hyperlink"/>
      <w:u w:val="single"/>
    </w:rPr>
  </w:style>
  <w:style w:type="character" w:styleId="UnresolvedMention">
    <w:name w:val="Unresolved Mention"/>
    <w:basedOn w:val="DefaultParagraphFont"/>
    <w:uiPriority w:val="99"/>
    <w:semiHidden/>
    <w:unhideWhenUsed/>
    <w:rsid w:val="00B2748F"/>
    <w:rPr>
      <w:color w:val="605E5C"/>
      <w:shd w:val="clear" w:color="auto" w:fill="E1DFDD"/>
    </w:rPr>
  </w:style>
  <w:style w:type="character" w:styleId="FollowedHyperlink">
    <w:name w:val="FollowedHyperlink"/>
    <w:basedOn w:val="DefaultParagraphFont"/>
    <w:uiPriority w:val="99"/>
    <w:semiHidden/>
    <w:unhideWhenUsed/>
    <w:rsid w:val="00B274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Fox</dc:creator>
  <cp:keywords/>
  <dc:description/>
  <cp:lastModifiedBy>Maggie Fox</cp:lastModifiedBy>
  <cp:revision>3</cp:revision>
  <dcterms:created xsi:type="dcterms:W3CDTF">2026-01-12T11:49:00Z</dcterms:created>
  <dcterms:modified xsi:type="dcterms:W3CDTF">2026-01-12T11:52:00Z</dcterms:modified>
</cp:coreProperties>
</file>